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0441" w:rsidRPr="00D00441" w:rsidRDefault="00D00441" w:rsidP="00D00441">
      <w:pPr>
        <w:rPr>
          <w:b/>
          <w:bCs/>
        </w:rPr>
      </w:pPr>
      <w:r w:rsidRPr="00D00441">
        <w:rPr>
          <w:b/>
          <w:bCs/>
        </w:rPr>
        <w:t>Ogłoszenie o egzaminie notarialnym w 2018 r.</w:t>
      </w:r>
    </w:p>
    <w:p w:rsidR="00D00441" w:rsidRPr="00D00441" w:rsidRDefault="00D00441" w:rsidP="00D00441">
      <w:r w:rsidRPr="00D00441">
        <w:t>2018-04-20</w:t>
      </w:r>
    </w:p>
    <w:p w:rsidR="00D00441" w:rsidRPr="00D00441" w:rsidRDefault="00D00441" w:rsidP="00D00441">
      <w:r w:rsidRPr="00D00441">
        <w:rPr>
          <w:b/>
          <w:bCs/>
        </w:rPr>
        <w:t>Minister Sprawiedliwości</w:t>
      </w:r>
      <w:r w:rsidRPr="00D00441">
        <w:t xml:space="preserve">, na podstawie art. 74 § 5 i art. 74a § 1 ustawy z dnia 14 lutego 1991 r. - Prawo o notariacie (Dz. U. z 2017 r. poz. 2291 oraz z 2018 r. poz. 398), </w:t>
      </w:r>
      <w:r w:rsidRPr="00D00441">
        <w:rPr>
          <w:b/>
          <w:bCs/>
        </w:rPr>
        <w:t>wyznacza termin egzaminu notarialnego</w:t>
      </w:r>
      <w:r w:rsidRPr="00D00441">
        <w:t xml:space="preserve"> dla osób, które ukończyły aplikację notarialną, o której mowa w art. 11 pkt 4 ustawy – Prawo o notariacie i otrzymały zaświadczenie o jej odbyciu oraz dla osób, o których mowa w art. 12 § 2-2b ustawy – Prawo o notariacie, tj.:</w:t>
      </w:r>
    </w:p>
    <w:p w:rsidR="00D00441" w:rsidRPr="00D00441" w:rsidRDefault="00D00441" w:rsidP="00D00441">
      <w:pPr>
        <w:numPr>
          <w:ilvl w:val="0"/>
          <w:numId w:val="1"/>
        </w:numPr>
      </w:pPr>
      <w:r w:rsidRPr="00D00441">
        <w:t>osób, które posiadają stopień naukowy doktora nauk prawnych,</w:t>
      </w:r>
    </w:p>
    <w:p w:rsidR="00D00441" w:rsidRPr="00D00441" w:rsidRDefault="00D00441" w:rsidP="00D00441">
      <w:pPr>
        <w:numPr>
          <w:ilvl w:val="0"/>
          <w:numId w:val="1"/>
        </w:numPr>
      </w:pPr>
      <w:r w:rsidRPr="00D00441">
        <w:t>osób, które przez okres co najmniej 4 lat w okresie nie dłuższym niż 6 lat przed złożeniem wniosku o dopuszczenie do egzaminu były zatrudnione na stanowisku referendarza sądowego, starszego referendarza sądowego, asystenta prokuratora, asystenta sędziego lub były zatrudnione w Sądzie Najwyższym lub Trybunale Konstytucyjnym i wykonywały zadania odpowiadające czynnościom asystenta sędziego,</w:t>
      </w:r>
    </w:p>
    <w:p w:rsidR="00D00441" w:rsidRPr="00D00441" w:rsidRDefault="00D00441" w:rsidP="00D00441">
      <w:pPr>
        <w:numPr>
          <w:ilvl w:val="0"/>
          <w:numId w:val="1"/>
        </w:numPr>
      </w:pPr>
      <w:r w:rsidRPr="00D00441">
        <w:t>osób, które po ukończeniu wyższych studiów prawniczych przez okres co najmniej 4 lat w okresie nie dłuższym niż 6 lat przed złożeniem wniosku o dopuszczenie do egzaminu wykonywały na podstawie umowy o pracę lub umowy cywilnoprawnej wymagające wiedzy prawniczej czynności bezpośrednio związane z czynnościami wykonywanymi przez notariusza w kancelarii notarialnej,</w:t>
      </w:r>
    </w:p>
    <w:p w:rsidR="00D00441" w:rsidRPr="00D00441" w:rsidRDefault="00D00441" w:rsidP="00D00441">
      <w:pPr>
        <w:numPr>
          <w:ilvl w:val="0"/>
          <w:numId w:val="1"/>
        </w:numPr>
      </w:pPr>
      <w:r w:rsidRPr="00D00441">
        <w:t>osób, które po ukończeniu wyższych studiów prawniczych przez okres co najmniej 4 lat w okresie nie dłuższym niż 6 lat przed złożeniem wniosku o dopuszczenie do egzaminu były zatrudnione w urzędach organów władzy publicznej i wykonywały wymagające wiedzy prawniczej czynności bezpośrednio związane ze świadczeniem pomocy prawnej na rzecz tych urzędów,</w:t>
      </w:r>
    </w:p>
    <w:p w:rsidR="00D00441" w:rsidRPr="00D00441" w:rsidRDefault="00D00441" w:rsidP="00D00441">
      <w:pPr>
        <w:numPr>
          <w:ilvl w:val="0"/>
          <w:numId w:val="1"/>
        </w:numPr>
      </w:pPr>
      <w:r w:rsidRPr="00D00441">
        <w:t>osób, które po ukończeniu aplikacji legislacyjnej przez okres co najmniej 4 lat w okresie nie dłuższym niż 6 lat przed złożeniem wniosku o dopuszczenie do egzaminu były zatrudnione w urzędach organów władzy publicznej lub w państwowych jednostkach organizacyjnych i wykonywały wymagające wiedzy prawniczej czynności bezpośrednio związane z tworzeniem projektów ustaw, rozporządzeń lub aktów prawa miejscowego,</w:t>
      </w:r>
    </w:p>
    <w:p w:rsidR="00D00441" w:rsidRPr="00D00441" w:rsidRDefault="00D00441" w:rsidP="00D00441">
      <w:pPr>
        <w:numPr>
          <w:ilvl w:val="0"/>
          <w:numId w:val="1"/>
        </w:numPr>
      </w:pPr>
      <w:r w:rsidRPr="00D00441">
        <w:t>osób, które zajmują stanowisko radcy Prokuratorii Generalnej Rzeczypospolitej Polskiej,</w:t>
      </w:r>
    </w:p>
    <w:p w:rsidR="00D00441" w:rsidRPr="00D00441" w:rsidRDefault="00D00441" w:rsidP="00D00441">
      <w:pPr>
        <w:numPr>
          <w:ilvl w:val="0"/>
          <w:numId w:val="1"/>
        </w:numPr>
      </w:pPr>
      <w:r w:rsidRPr="00D00441">
        <w:t>osób, które zdały egzamin sędziowski, prokuratorski, adwokacki, radcowski lub komorniczy,</w:t>
      </w:r>
    </w:p>
    <w:p w:rsidR="00D00441" w:rsidRPr="00D00441" w:rsidRDefault="00D00441" w:rsidP="00D00441">
      <w:pPr>
        <w:numPr>
          <w:ilvl w:val="0"/>
          <w:numId w:val="1"/>
        </w:numPr>
      </w:pPr>
      <w:r w:rsidRPr="00D00441">
        <w:t>osób, które przez okres co najmniej 4 lat w okresie nie dłuższym niż 6 lat przed złożeniem wniosku o dopuszczenie do egzaminu były zatrudnione w międzynarodowym organie sądowym, w szczególności w Trybunale Sprawiedliwości Unii Europejskiej lub Europejskim Trybunale Praw Człowieka i wykonywały zadania odpowiadające czynnościom asystenta sędziego,</w:t>
      </w:r>
    </w:p>
    <w:p w:rsidR="00D00441" w:rsidRPr="00D00441" w:rsidRDefault="00D00441" w:rsidP="00D00441">
      <w:pPr>
        <w:numPr>
          <w:ilvl w:val="0"/>
          <w:numId w:val="1"/>
        </w:numPr>
      </w:pPr>
      <w:r w:rsidRPr="00D00441">
        <w:t>osób, które nie złożyły wniosku o powołanie na notariusza w terminie określonym w art. 14a ustawy – Prawo o notariacie,</w:t>
      </w:r>
    </w:p>
    <w:p w:rsidR="00D00441" w:rsidRPr="00D00441" w:rsidRDefault="00D00441" w:rsidP="00D00441">
      <w:pPr>
        <w:numPr>
          <w:ilvl w:val="0"/>
          <w:numId w:val="1"/>
        </w:numPr>
      </w:pPr>
      <w:r w:rsidRPr="00D00441">
        <w:t>osób, o których mowa w art. 16a § 2 i art. 76 § 4b ustawy – Prawo o notariacie,</w:t>
      </w:r>
    </w:p>
    <w:p w:rsidR="00D00441" w:rsidRPr="00D00441" w:rsidRDefault="00D00441" w:rsidP="00D00441">
      <w:r w:rsidRPr="00D00441">
        <w:t xml:space="preserve">na dzień </w:t>
      </w:r>
      <w:r w:rsidRPr="00D00441">
        <w:rPr>
          <w:b/>
          <w:bCs/>
        </w:rPr>
        <w:t>4 września 2018 r. godz. 10.00</w:t>
      </w:r>
      <w:r w:rsidRPr="00D00441">
        <w:t xml:space="preserve"> (w którym zdający będą rozwiązywać zadanie z pierwszej części egzaminu polegające na opracowaniu pierwszego projektu aktu notarialnego), na dzień</w:t>
      </w:r>
      <w:r w:rsidRPr="00D00441">
        <w:rPr>
          <w:b/>
          <w:bCs/>
        </w:rPr>
        <w:t xml:space="preserve"> 5 września 2018 r. godz. 10.00</w:t>
      </w:r>
      <w:r w:rsidRPr="00D00441">
        <w:t xml:space="preserve"> (w którym zdający będą rozwiązywać zadanie z drugiej części egzaminu polegające na opracowaniu drugiego projektu aktu notarialnego) oraz </w:t>
      </w:r>
      <w:r w:rsidRPr="00D00441">
        <w:rPr>
          <w:b/>
          <w:bCs/>
        </w:rPr>
        <w:t xml:space="preserve">na dzień 6 września 2018 r. godz. 10.00 </w:t>
      </w:r>
      <w:r w:rsidRPr="00D00441">
        <w:t>(w którym zdający będą rozwiązywać zadanie z trzeciej części egzaminu polegające na opracowaniu projektu odmowy dokonania czynności notarialnej albo uzasadnienia jej dopuszczalności bądź opracowaniu projektu czynności notarialnej innej niż akt notarialny).</w:t>
      </w:r>
      <w:r w:rsidRPr="00D00441">
        <w:br/>
        <w:t> </w:t>
      </w:r>
    </w:p>
    <w:p w:rsidR="00D00441" w:rsidRPr="00D00441" w:rsidRDefault="00D00441" w:rsidP="00D00441">
      <w:r w:rsidRPr="00D00441">
        <w:t>   Zgodnie z art. 74a § 2 ustawy – Prawo o notariacie, aplikanci notarialni, którzy odbyli aplikację notarialną, o której mowa w art. 11 pkt 4 ustawy – Prawo notariacie, przeprowadzaną przez radę właściwej izby notarialnej oraz osoby, o których mowa w art. 12 § 2-2b ustawy – Prawo o notariacie, zamieszkałe na obszarze właściwości komisji, składają wniosek o dopuszczenie do egzaminu notarialnego w siedzibie tej komisji.</w:t>
      </w:r>
      <w:r w:rsidRPr="00D00441">
        <w:br/>
        <w:t xml:space="preserve">   Natomiast osoby, o których mowa w art. 12 § 2-2b ustawy – Prawo o notariacie, które nie mają miejsca zamieszkania na terytorium Rzeczypospolitej Polskiej, składają wniosek w siedzibie wybranej izby notarialnej. </w:t>
      </w:r>
      <w:r w:rsidRPr="00D00441">
        <w:br/>
      </w:r>
      <w:r w:rsidRPr="00D00441">
        <w:br/>
        <w:t>Egzamin zostanie przeprowadzony przez komisje egzaminacyjne mieszczące się w siedzibach izb notarialnych w:</w:t>
      </w:r>
    </w:p>
    <w:p w:rsidR="00D00441" w:rsidRPr="00D00441" w:rsidRDefault="00D00441" w:rsidP="00D00441">
      <w:r w:rsidRPr="00D00441">
        <w:t xml:space="preserve">I.    </w:t>
      </w:r>
      <w:r w:rsidRPr="00D00441">
        <w:rPr>
          <w:b/>
          <w:bCs/>
        </w:rPr>
        <w:t>Gdańsku</w:t>
      </w:r>
      <w:r w:rsidRPr="00D00441">
        <w:t xml:space="preserve"> z siedzibą w Sopocie, ul. Władysława Jagiełły 10, kod 81-757 Sopot, dla obszaru właściwości Izby Notarialnej w Gdańsku i w Białymstoku;</w:t>
      </w:r>
    </w:p>
    <w:p w:rsidR="00D00441" w:rsidRPr="00D00441" w:rsidRDefault="00D00441" w:rsidP="00D00441">
      <w:r w:rsidRPr="00D00441">
        <w:t xml:space="preserve">II.   </w:t>
      </w:r>
      <w:r w:rsidRPr="00D00441">
        <w:rPr>
          <w:b/>
          <w:bCs/>
        </w:rPr>
        <w:t>Katowicach</w:t>
      </w:r>
      <w:r w:rsidRPr="00D00441">
        <w:t>, ul. Poniatowskiego 23, kod 40-055, dla obszaru właściwości Izby Notarialnej w Katowicach;</w:t>
      </w:r>
    </w:p>
    <w:p w:rsidR="00D00441" w:rsidRPr="00D00441" w:rsidRDefault="00D00441" w:rsidP="00D00441">
      <w:r w:rsidRPr="00D00441">
        <w:t xml:space="preserve">III.  </w:t>
      </w:r>
      <w:r w:rsidRPr="00D00441">
        <w:rPr>
          <w:b/>
          <w:bCs/>
        </w:rPr>
        <w:t>Krakowie</w:t>
      </w:r>
      <w:r w:rsidRPr="00D00441">
        <w:t>, Rynek Główny 23, kod 31-008, dla obszaru właściwości Izby Notarialnej w Krakowie i w Rzeszowie;</w:t>
      </w:r>
    </w:p>
    <w:p w:rsidR="00D00441" w:rsidRPr="00D00441" w:rsidRDefault="00D00441" w:rsidP="00D00441">
      <w:r w:rsidRPr="00D00441">
        <w:t xml:space="preserve">IV.   </w:t>
      </w:r>
      <w:r w:rsidRPr="00D00441">
        <w:rPr>
          <w:b/>
          <w:bCs/>
        </w:rPr>
        <w:t>Poznaniu</w:t>
      </w:r>
      <w:r w:rsidRPr="00D00441">
        <w:t>, ul. Piękna 41, kod 60-589, dla obszaru właściwości Izby Notarialnej w Poznaniu, Łodzi i w Szczecinie;</w:t>
      </w:r>
    </w:p>
    <w:p w:rsidR="00D00441" w:rsidRPr="00D00441" w:rsidRDefault="00D00441" w:rsidP="00D00441">
      <w:r w:rsidRPr="00D00441">
        <w:t xml:space="preserve">V.    </w:t>
      </w:r>
      <w:r w:rsidRPr="00D00441">
        <w:rPr>
          <w:b/>
          <w:bCs/>
        </w:rPr>
        <w:t>Warszawie</w:t>
      </w:r>
      <w:r w:rsidRPr="00D00441">
        <w:t xml:space="preserve">, ul. </w:t>
      </w:r>
      <w:proofErr w:type="spellStart"/>
      <w:r w:rsidRPr="00D00441">
        <w:t>Karwińska</w:t>
      </w:r>
      <w:proofErr w:type="spellEnd"/>
      <w:r w:rsidRPr="00D00441">
        <w:t xml:space="preserve"> 3, kod 02-639, dla obszaru właściwości Izby Notarialnej w Warszawie i w Lublinie;</w:t>
      </w:r>
    </w:p>
    <w:p w:rsidR="00D00441" w:rsidRPr="00D00441" w:rsidRDefault="00D00441" w:rsidP="00D00441">
      <w:r w:rsidRPr="00D00441">
        <w:t xml:space="preserve">VI.   </w:t>
      </w:r>
      <w:r w:rsidRPr="00D00441">
        <w:rPr>
          <w:b/>
          <w:bCs/>
        </w:rPr>
        <w:t>Wrocławiu</w:t>
      </w:r>
      <w:r w:rsidRPr="00D00441">
        <w:t>, Pl. Św. Macieja 21/2B, kod 50-244, dla obszaru właściwości Izby Notarialnej we Wrocławiu.</w:t>
      </w:r>
    </w:p>
    <w:p w:rsidR="00D00441" w:rsidRPr="00D00441" w:rsidRDefault="00D00441" w:rsidP="00D00441">
      <w:r w:rsidRPr="00D00441">
        <w:t xml:space="preserve">   </w:t>
      </w:r>
      <w:r w:rsidRPr="00D00441">
        <w:rPr>
          <w:b/>
          <w:bCs/>
        </w:rPr>
        <w:t>Wnioski o dopuszczenie do egzaminu notarialnego należy składać w terminie do dnia 21 lipca 2018 r. - przez osoby, o których mowa w art. 12 § 2-2b ustawy - Prawo o notariacie oraz w terminie do dnia 14 sierpnia 2018 r. - przez osoby, które odbyły aplikację notarialną.</w:t>
      </w:r>
    </w:p>
    <w:p w:rsidR="00D00441" w:rsidRPr="00D00441" w:rsidRDefault="00D00441" w:rsidP="00D00441">
      <w:r w:rsidRPr="00D00441">
        <w:t xml:space="preserve">    Opłata egzaminacyjna wynosi </w:t>
      </w:r>
      <w:r w:rsidRPr="00D00441">
        <w:rPr>
          <w:b/>
          <w:bCs/>
        </w:rPr>
        <w:t>1 680,00 zł</w:t>
      </w:r>
      <w:r w:rsidRPr="00D00441">
        <w:t xml:space="preserve"> (słownie: jeden tysiąc sześćset osiemdziesiąt złotych, zero groszy).</w:t>
      </w:r>
      <w:r w:rsidRPr="00D00441">
        <w:br/>
        <w:t xml:space="preserve">   Opłatę należy wpłacić na rachunek Ministerstwa Sprawiedliwości (Al. Ujazdowskie 11, 00-950 Warszawa) w Narodowym Banku Polskim o nr </w:t>
      </w:r>
      <w:r w:rsidRPr="00D00441">
        <w:rPr>
          <w:b/>
          <w:bCs/>
        </w:rPr>
        <w:t>77 1010 1010 0400 1922 3100 0000</w:t>
      </w:r>
      <w:r w:rsidRPr="00D00441">
        <w:t xml:space="preserve"> z dopiskiem: </w:t>
      </w:r>
      <w:r w:rsidRPr="00D00441">
        <w:rPr>
          <w:b/>
          <w:bCs/>
        </w:rPr>
        <w:t>„imię i nazwisko zdającego - opłata za egzamin notarialny w 2018 r.”</w:t>
      </w:r>
      <w:r w:rsidRPr="00D00441">
        <w:t>.</w:t>
      </w:r>
    </w:p>
    <w:p w:rsidR="00D00441" w:rsidRPr="00D00441" w:rsidRDefault="00D00441" w:rsidP="00D00441">
      <w:r w:rsidRPr="00D00441">
        <w:t xml:space="preserve">    </w:t>
      </w:r>
      <w:r w:rsidRPr="00D00441">
        <w:rPr>
          <w:b/>
          <w:bCs/>
        </w:rPr>
        <w:t>Do wniosku o dopuszczenie do egzaminu notarialnego należy dołączyć:</w:t>
      </w:r>
    </w:p>
    <w:p w:rsidR="00D00441" w:rsidRPr="00D00441" w:rsidRDefault="00D00441" w:rsidP="00D00441">
      <w:r w:rsidRPr="00D00441">
        <w:rPr>
          <w:b/>
          <w:bCs/>
        </w:rPr>
        <w:t>I. w przypadku osób, które odbyły aplikację notarialną, o której mowa w art. 11 pkt 4 ustawy – Prawo o notariacie:</w:t>
      </w:r>
    </w:p>
    <w:p w:rsidR="00D00441" w:rsidRPr="00D00441" w:rsidRDefault="00D00441" w:rsidP="00D00441">
      <w:pPr>
        <w:numPr>
          <w:ilvl w:val="0"/>
          <w:numId w:val="2"/>
        </w:numPr>
      </w:pPr>
      <w:r w:rsidRPr="00D00441">
        <w:t>zaświadczenie o odbyciu aplikacji notarialnej,</w:t>
      </w:r>
    </w:p>
    <w:p w:rsidR="00D00441" w:rsidRPr="00D00441" w:rsidRDefault="00D00441" w:rsidP="00D00441">
      <w:pPr>
        <w:numPr>
          <w:ilvl w:val="0"/>
          <w:numId w:val="2"/>
        </w:numPr>
      </w:pPr>
      <w:r w:rsidRPr="00D00441">
        <w:t>oryginał dowodu uiszczenia opłaty za egzamin notarialny.</w:t>
      </w:r>
    </w:p>
    <w:p w:rsidR="00D00441" w:rsidRPr="00D00441" w:rsidRDefault="00D00441" w:rsidP="00D00441">
      <w:r w:rsidRPr="00D00441">
        <w:rPr>
          <w:b/>
          <w:bCs/>
        </w:rPr>
        <w:t>II.  w przypadku osób, o których mowa w art. 12 § 2-2b ustawy – Prawo o notariacie:</w:t>
      </w:r>
    </w:p>
    <w:p w:rsidR="00D00441" w:rsidRPr="00D00441" w:rsidRDefault="00D00441" w:rsidP="00D00441">
      <w:pPr>
        <w:numPr>
          <w:ilvl w:val="0"/>
          <w:numId w:val="3"/>
        </w:numPr>
      </w:pPr>
      <w:r w:rsidRPr="00D00441">
        <w:t>kwestionariusz osobowy,</w:t>
      </w:r>
    </w:p>
    <w:p w:rsidR="00D00441" w:rsidRPr="00D00441" w:rsidRDefault="00D00441" w:rsidP="00D00441">
      <w:pPr>
        <w:numPr>
          <w:ilvl w:val="0"/>
          <w:numId w:val="3"/>
        </w:numPr>
      </w:pPr>
      <w:r w:rsidRPr="00D00441">
        <w:t>życiorys,</w:t>
      </w:r>
    </w:p>
    <w:p w:rsidR="00D00441" w:rsidRPr="00D00441" w:rsidRDefault="00D00441" w:rsidP="00D00441">
      <w:pPr>
        <w:numPr>
          <w:ilvl w:val="0"/>
          <w:numId w:val="3"/>
        </w:numPr>
      </w:pPr>
      <w:r w:rsidRPr="00D00441">
        <w:t>oryginał dowodu uiszczenia opłaty za egzamin notarialny,</w:t>
      </w:r>
    </w:p>
    <w:p w:rsidR="00D00441" w:rsidRPr="00D00441" w:rsidRDefault="00D00441" w:rsidP="00D00441">
      <w:pPr>
        <w:numPr>
          <w:ilvl w:val="0"/>
          <w:numId w:val="3"/>
        </w:numPr>
      </w:pPr>
      <w:r w:rsidRPr="00D00441">
        <w:t>3 zdjęcia zgodnie z wymaganiami obowiązującymi przy wydawaniu dowodów osobistych,</w:t>
      </w:r>
    </w:p>
    <w:p w:rsidR="00D00441" w:rsidRPr="00D00441" w:rsidRDefault="00D00441" w:rsidP="00D00441">
      <w:pPr>
        <w:numPr>
          <w:ilvl w:val="0"/>
          <w:numId w:val="3"/>
        </w:numPr>
      </w:pPr>
      <w:r w:rsidRPr="00D00441">
        <w:t>kopię dokumentu potwierdzającego ukończenie wyższych studiów prawniczych w Rzeczypospolitej Polskiej i uzyskanie tytułu magistra lub zagranicznych studiów prawniczych uznanych w Rzeczypospolitej Polskiej,</w:t>
      </w:r>
    </w:p>
    <w:p w:rsidR="00D00441" w:rsidRPr="00D00441" w:rsidRDefault="00D00441" w:rsidP="00D00441">
      <w:r w:rsidRPr="00D00441">
        <w:rPr>
          <w:b/>
          <w:bCs/>
        </w:rPr>
        <w:t>oraz w zależności od przesłanek uprawniających do przystąpienia do egzaminu:</w:t>
      </w:r>
    </w:p>
    <w:p w:rsidR="00D00441" w:rsidRPr="00D00441" w:rsidRDefault="00D00441" w:rsidP="00D00441">
      <w:pPr>
        <w:numPr>
          <w:ilvl w:val="0"/>
          <w:numId w:val="4"/>
        </w:numPr>
      </w:pPr>
      <w:r w:rsidRPr="00D00441">
        <w:t>dokument zaświadczający posiadanie stopnia naukowego doktora nauk prawnych lub zdanie odpowiednio egzaminu: sędziowskiego, prokuratorskiego, adwokackiego, radcowskiego lub komorniczego w Rzeczypospolitej Polskiej,</w:t>
      </w:r>
    </w:p>
    <w:p w:rsidR="00D00441" w:rsidRPr="00D00441" w:rsidRDefault="00D00441" w:rsidP="00D00441">
      <w:pPr>
        <w:numPr>
          <w:ilvl w:val="0"/>
          <w:numId w:val="4"/>
        </w:numPr>
      </w:pPr>
      <w:r w:rsidRPr="00D00441">
        <w:t>dokumenty zaświadczające co najmniej 4-letni okres zatrudnienia w Rzeczypospolitej Polskiej, o którym mowa w art. 12 § 2 pkt 2, na stanowiskach referendarza sądowego, starszego referendarza sądowego, asystenta prokuratora lub asystenta sędziego, a w przypadku osób, które wykonywały w Sądzie Najwyższym lub Trybunale Konstytucyjnym zadania odpowiadające czynnościom asystenta sędziego – również dokumenty określające zakres ich obowiązków,</w:t>
      </w:r>
    </w:p>
    <w:p w:rsidR="00D00441" w:rsidRPr="00D00441" w:rsidRDefault="00D00441" w:rsidP="00D00441">
      <w:pPr>
        <w:numPr>
          <w:ilvl w:val="0"/>
          <w:numId w:val="4"/>
        </w:numPr>
      </w:pPr>
      <w:r w:rsidRPr="00D00441">
        <w:t>dokumenty zaświadczające co najmniej 4-letni okres zatrudnienia, o którym mowa w art. 12 § 2a, oraz zakres obowiązków związany z wykonywaniem zadań odpowiadających czynnościom asystenta sędziego w międzynarodowym organie sądowym, w szczególności w Trybunale Sprawiedliwości Unii Europejskiej lub Europejskim Trybunale Praw Człowieka,</w:t>
      </w:r>
    </w:p>
    <w:p w:rsidR="00D00441" w:rsidRPr="00D00441" w:rsidRDefault="00D00441" w:rsidP="00D00441">
      <w:pPr>
        <w:numPr>
          <w:ilvl w:val="0"/>
          <w:numId w:val="4"/>
        </w:numPr>
      </w:pPr>
      <w:r w:rsidRPr="00D00441">
        <w:t>dokumenty zaświadczające co najmniej 4-letni okres zatrudnienia w Rzeczypospolitej Polskiej lub wykonywania na podstawie umów cywilnoprawnych w kancelarii notarialnej w Rzeczypospolitej Polskiej wymagających wiedzy prawniczej czynności bezpośrednio związanych z czynnościami wykonywanymi przez notariusza,</w:t>
      </w:r>
    </w:p>
    <w:p w:rsidR="00D00441" w:rsidRPr="00D00441" w:rsidRDefault="00D00441" w:rsidP="00D00441">
      <w:pPr>
        <w:numPr>
          <w:ilvl w:val="0"/>
          <w:numId w:val="4"/>
        </w:numPr>
      </w:pPr>
      <w:r w:rsidRPr="00D00441">
        <w:t>dokumenty potwierdzające zatrudnienie na stanowisku radcy Prokuratorii Generalnej Rzeczypospolitej Polskiej,</w:t>
      </w:r>
    </w:p>
    <w:p w:rsidR="00D00441" w:rsidRPr="00D00441" w:rsidRDefault="00D00441" w:rsidP="00D00441">
      <w:pPr>
        <w:numPr>
          <w:ilvl w:val="0"/>
          <w:numId w:val="4"/>
        </w:numPr>
      </w:pPr>
      <w:r w:rsidRPr="00D00441">
        <w:t>dokumenty zaświadczające co najmniej 4-letni okres zatrudnienia w Rzeczypospolitej Polskiej w urzędach organów władzy publicznej i wykonywania w Rzeczypospolitej Polskiej wymagających wiedzy prawniczej czynności bezpośrednio związanych ze świadczeniem pomocy prawnej na rzecz tych urzędów,</w:t>
      </w:r>
    </w:p>
    <w:p w:rsidR="00D00441" w:rsidRPr="00D00441" w:rsidRDefault="00D00441" w:rsidP="00D00441">
      <w:pPr>
        <w:numPr>
          <w:ilvl w:val="0"/>
          <w:numId w:val="4"/>
        </w:numPr>
      </w:pPr>
      <w:r w:rsidRPr="00D00441">
        <w:t>dokument zaświadczający o ukończeniu aplikacji legislacyjnej oraz dokumenty zaświadczające co najmniej 4-letni okres zatrudnienia w urzędach organów władzy publicznej lub państwowych jednostkach organizacyjnych w Rzeczypospolitej Polskiej i wykonywania wymagających wiedzy prawniczej czynności bezpośrednio związanych z tworzeniem projektów ustaw, rozporządzeń lub aktów prawa miejscowego w tych urzędach lub jednostkach.</w:t>
      </w:r>
    </w:p>
    <w:p w:rsidR="00895C00" w:rsidRDefault="00895C00">
      <w:bookmarkStart w:id="0" w:name="_GoBack"/>
      <w:bookmarkEnd w:id="0"/>
    </w:p>
    <w:sectPr w:rsidR="00895C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A72B3"/>
    <w:multiLevelType w:val="multilevel"/>
    <w:tmpl w:val="19A07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7E6B59"/>
    <w:multiLevelType w:val="multilevel"/>
    <w:tmpl w:val="2D86E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E35420"/>
    <w:multiLevelType w:val="multilevel"/>
    <w:tmpl w:val="0F80E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AEA30DF"/>
    <w:multiLevelType w:val="multilevel"/>
    <w:tmpl w:val="0AA00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441"/>
    <w:rsid w:val="00895C00"/>
    <w:rsid w:val="00D00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C07B08-ED02-4B0F-A17E-7B0BA870B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1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184565">
              <w:marLeft w:val="0"/>
              <w:marRight w:val="0"/>
              <w:marTop w:val="0"/>
              <w:marBottom w:val="0"/>
              <w:divBdr>
                <w:top w:val="single" w:sz="6" w:space="0" w:color="E5E3DA"/>
                <w:left w:val="single" w:sz="6" w:space="0" w:color="E5E3DA"/>
                <w:bottom w:val="single" w:sz="6" w:space="0" w:color="DDDDDD"/>
                <w:right w:val="single" w:sz="6" w:space="0" w:color="E5E3DA"/>
              </w:divBdr>
              <w:divsChild>
                <w:div w:id="180534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28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078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85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790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834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  <w:divsChild>
                                        <w:div w:id="1691445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6513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576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12" w:color="E3E3E3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0074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3018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1212</Words>
  <Characters>7275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Konieczna</dc:creator>
  <cp:keywords/>
  <dc:description/>
  <cp:lastModifiedBy>Grażyna Konieczna</cp:lastModifiedBy>
  <cp:revision>1</cp:revision>
  <dcterms:created xsi:type="dcterms:W3CDTF">2018-04-23T08:53:00Z</dcterms:created>
  <dcterms:modified xsi:type="dcterms:W3CDTF">2018-04-23T08:54:00Z</dcterms:modified>
</cp:coreProperties>
</file>